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DF" w:rsidRPr="006357AF" w:rsidRDefault="006D7DDF" w:rsidP="006D7DDF">
      <w:pPr>
        <w:ind w:firstLine="562"/>
        <w:jc w:val="both"/>
        <w:rPr>
          <w:b/>
          <w:sz w:val="34"/>
          <w:szCs w:val="26"/>
          <w:u w:val="single"/>
        </w:rPr>
      </w:pPr>
    </w:p>
    <w:p w:rsidR="006D7DDF" w:rsidRPr="006357AF" w:rsidRDefault="006D7DDF" w:rsidP="006D7DDF">
      <w:pPr>
        <w:ind w:firstLine="562"/>
        <w:jc w:val="both"/>
        <w:rPr>
          <w:b/>
          <w:sz w:val="26"/>
          <w:szCs w:val="26"/>
        </w:rPr>
      </w:pPr>
      <w:r w:rsidRPr="006357AF">
        <w:rPr>
          <w:b/>
          <w:sz w:val="26"/>
          <w:szCs w:val="26"/>
          <w:u w:val="single"/>
        </w:rPr>
        <w:t>DỰ KIẾN</w:t>
      </w:r>
      <w:r w:rsidRPr="006357AF">
        <w:rPr>
          <w:b/>
          <w:sz w:val="26"/>
          <w:szCs w:val="26"/>
        </w:rPr>
        <w:t>:</w:t>
      </w:r>
      <w:r w:rsidRPr="006357AF">
        <w:rPr>
          <w:sz w:val="26"/>
          <w:szCs w:val="26"/>
        </w:rPr>
        <w:tab/>
      </w:r>
      <w:r w:rsidRPr="006357AF">
        <w:rPr>
          <w:sz w:val="26"/>
          <w:szCs w:val="26"/>
        </w:rPr>
        <w:tab/>
      </w:r>
      <w:r w:rsidRPr="006357AF">
        <w:rPr>
          <w:sz w:val="26"/>
          <w:szCs w:val="26"/>
        </w:rPr>
        <w:tab/>
        <w:t xml:space="preserve">     </w:t>
      </w:r>
      <w:r w:rsidRPr="006357AF">
        <w:rPr>
          <w:b/>
          <w:sz w:val="26"/>
          <w:szCs w:val="26"/>
        </w:rPr>
        <w:t>CHIA TỔ THẢO LUẬN</w:t>
      </w:r>
    </w:p>
    <w:p w:rsidR="006D7DDF" w:rsidRPr="006357AF" w:rsidRDefault="006D7DDF" w:rsidP="006D7DDF">
      <w:pPr>
        <w:ind w:firstLine="562"/>
        <w:jc w:val="center"/>
        <w:rPr>
          <w:b/>
          <w:sz w:val="26"/>
          <w:szCs w:val="26"/>
        </w:rPr>
      </w:pPr>
      <w:r w:rsidRPr="006357AF">
        <w:rPr>
          <w:b/>
          <w:sz w:val="26"/>
          <w:szCs w:val="26"/>
        </w:rPr>
        <w:t xml:space="preserve">              Kỳ họp thứ 13 của HĐND tỉnh khóa XVIII, nhiệm kỳ 2016-2021</w:t>
      </w:r>
    </w:p>
    <w:p w:rsidR="006D7DDF" w:rsidRPr="006357AF" w:rsidRDefault="006D7DDF" w:rsidP="006D7DDF">
      <w:pPr>
        <w:ind w:firstLine="562"/>
        <w:jc w:val="center"/>
        <w:rPr>
          <w:i/>
          <w:sz w:val="26"/>
          <w:szCs w:val="26"/>
        </w:rPr>
      </w:pPr>
      <w:r w:rsidRPr="006357AF">
        <w:rPr>
          <w:i/>
          <w:sz w:val="26"/>
          <w:szCs w:val="26"/>
        </w:rPr>
        <w:t xml:space="preserve">          Ngày 10 -11  tháng 7 năm 2019</w:t>
      </w:r>
    </w:p>
    <w:p w:rsidR="006D7DDF" w:rsidRPr="006357AF" w:rsidRDefault="006D7DDF" w:rsidP="006D7DDF">
      <w:pPr>
        <w:ind w:firstLine="562"/>
        <w:jc w:val="both"/>
        <w:rPr>
          <w:sz w:val="2"/>
          <w:szCs w:val="26"/>
        </w:rPr>
      </w:pPr>
      <w:r w:rsidRPr="00635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DE8F" wp14:editId="534DF056">
                <wp:simplePos x="0" y="0"/>
                <wp:positionH relativeFrom="column">
                  <wp:posOffset>2646045</wp:posOffset>
                </wp:positionH>
                <wp:positionV relativeFrom="paragraph">
                  <wp:posOffset>5080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.4pt" to="3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"/>
            </w:pict>
          </mc:Fallback>
        </mc:AlternateContent>
      </w:r>
    </w:p>
    <w:p w:rsidR="006D7DDF" w:rsidRPr="006357AF" w:rsidRDefault="006D7DDF" w:rsidP="006D7DDF">
      <w:pPr>
        <w:ind w:right="-142" w:firstLine="562"/>
        <w:jc w:val="both"/>
        <w:rPr>
          <w:b/>
          <w:sz w:val="4"/>
          <w:szCs w:val="26"/>
          <w:u w:val="single"/>
        </w:rPr>
      </w:pPr>
    </w:p>
    <w:p w:rsidR="006D7DDF" w:rsidRPr="006357AF" w:rsidRDefault="006D7DDF" w:rsidP="006D7DDF">
      <w:pPr>
        <w:ind w:right="-142" w:firstLine="562"/>
        <w:jc w:val="both"/>
        <w:rPr>
          <w:b/>
          <w:sz w:val="26"/>
          <w:szCs w:val="26"/>
          <w:u w:val="single"/>
        </w:rPr>
      </w:pPr>
    </w:p>
    <w:p w:rsidR="006D7DDF" w:rsidRPr="006357AF" w:rsidRDefault="006D7DDF" w:rsidP="006D7DDF">
      <w:pPr>
        <w:spacing w:before="40"/>
        <w:ind w:left="-144" w:right="-142" w:firstLine="562"/>
        <w:jc w:val="both"/>
        <w:rPr>
          <w:sz w:val="26"/>
          <w:szCs w:val="26"/>
          <w:u w:val="single"/>
        </w:rPr>
      </w:pPr>
      <w:r w:rsidRPr="006357AF">
        <w:rPr>
          <w:b/>
          <w:sz w:val="26"/>
          <w:szCs w:val="26"/>
          <w:u w:val="single"/>
        </w:rPr>
        <w:t>I.</w:t>
      </w:r>
      <w:r w:rsidRPr="006357AF">
        <w:rPr>
          <w:sz w:val="26"/>
          <w:szCs w:val="26"/>
          <w:u w:val="single"/>
        </w:rPr>
        <w:t xml:space="preserve"> </w:t>
      </w:r>
      <w:r w:rsidRPr="006357AF">
        <w:rPr>
          <w:b/>
          <w:sz w:val="26"/>
          <w:szCs w:val="26"/>
          <w:u w:val="single"/>
        </w:rPr>
        <w:t>Tổ 1, thảo luận tại Hội tr</w:t>
      </w:r>
      <w:r w:rsidRPr="006357AF">
        <w:rPr>
          <w:b/>
          <w:sz w:val="26"/>
          <w:szCs w:val="26"/>
          <w:u w:val="single"/>
        </w:rPr>
        <w:softHyphen/>
        <w:t>ường</w:t>
      </w:r>
      <w:r w:rsidRPr="006357AF">
        <w:rPr>
          <w:sz w:val="26"/>
          <w:szCs w:val="26"/>
          <w:u w:val="single"/>
        </w:rPr>
        <w:t xml:space="preserve">: </w:t>
      </w:r>
    </w:p>
    <w:p w:rsidR="006D7DDF" w:rsidRPr="006357AF" w:rsidRDefault="006D7DDF" w:rsidP="006D7DDF">
      <w:pPr>
        <w:spacing w:before="40"/>
        <w:ind w:left="-144" w:right="-142" w:firstLine="562"/>
        <w:jc w:val="both"/>
        <w:rPr>
          <w:sz w:val="26"/>
          <w:szCs w:val="26"/>
        </w:rPr>
      </w:pPr>
      <w:r w:rsidRPr="006357AF">
        <w:rPr>
          <w:b/>
          <w:sz w:val="26"/>
          <w:szCs w:val="26"/>
        </w:rPr>
        <w:t>- Gồm Tổ đại biểu khu vực thành phố Bắc Ninh và thị xã Từ Sơn (14 đại biểu)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i/>
          <w:sz w:val="26"/>
          <w:szCs w:val="26"/>
        </w:rPr>
        <w:t xml:space="preserve">- </w:t>
      </w:r>
      <w:r w:rsidRPr="006357AF">
        <w:rPr>
          <w:sz w:val="26"/>
          <w:szCs w:val="26"/>
        </w:rPr>
        <w:t>Mời đ/c Vương Quốc Tuấn - Uỷ viên Ban Thường vụ Tỉnh ủy, Bí thư Thành ủy Bắc Ninh, Các vị đại biểu Quốc hội, các vị khách cơ quan Trung ư</w:t>
      </w:r>
      <w:r w:rsidRPr="006357AF">
        <w:rPr>
          <w:sz w:val="26"/>
          <w:szCs w:val="26"/>
        </w:rPr>
        <w:softHyphen/>
        <w:t>ơng dự thảo luận.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i/>
          <w:sz w:val="26"/>
          <w:szCs w:val="26"/>
        </w:rPr>
        <w:t>- Mời các cơ quan:</w:t>
      </w:r>
      <w:r w:rsidRPr="006357AF">
        <w:rPr>
          <w:sz w:val="26"/>
          <w:szCs w:val="26"/>
        </w:rPr>
        <w:t xml:space="preserve"> VP.UBND tỉnh, Sở Tài chính, Sở Xây dựng, Sở Giao thông-Vận tải, Công an tỉnh; </w:t>
      </w:r>
      <w:r w:rsidRPr="006357AF">
        <w:rPr>
          <w:bCs/>
          <w:iCs/>
          <w:sz w:val="26"/>
          <w:szCs w:val="26"/>
        </w:rPr>
        <w:t>Đảng</w:t>
      </w:r>
      <w:r w:rsidRPr="006357AF">
        <w:rPr>
          <w:sz w:val="26"/>
          <w:szCs w:val="26"/>
        </w:rPr>
        <w:t xml:space="preserve"> ủy khối các cơ quan và doanh nghiệp, Ngân hàng nhà nước, Trường Chính trị Nguyễn Văn Cừ, Trung tâm Hành chính công dự thảo luận.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spacing w:val="4"/>
          <w:sz w:val="26"/>
          <w:szCs w:val="26"/>
        </w:rPr>
      </w:pPr>
      <w:r w:rsidRPr="006357AF">
        <w:rPr>
          <w:spacing w:val="4"/>
          <w:sz w:val="26"/>
          <w:szCs w:val="26"/>
        </w:rPr>
        <w:t xml:space="preserve">+ Tổ trưởng: Ông Vũ Chí Kiên </w:t>
      </w:r>
      <w:r w:rsidRPr="006357AF">
        <w:rPr>
          <w:sz w:val="26"/>
          <w:szCs w:val="26"/>
        </w:rPr>
        <w:t>(Tổ đại biểu thành phố Bắc Ninh).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>+ Th</w:t>
      </w:r>
      <w:r w:rsidRPr="006357AF">
        <w:rPr>
          <w:sz w:val="26"/>
          <w:szCs w:val="26"/>
        </w:rPr>
        <w:softHyphen/>
        <w:t>ư ký:   Đ/c Trần Ngọc Toàn -  Văn phòng HĐND tỉnh.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ab/>
      </w:r>
      <w:r w:rsidRPr="006357AF">
        <w:rPr>
          <w:sz w:val="26"/>
          <w:szCs w:val="26"/>
        </w:rPr>
        <w:tab/>
        <w:t xml:space="preserve">    Đ/c Nguyễn Ngọc Long - Văn phòng HĐND tỉnh.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"/>
          <w:szCs w:val="26"/>
        </w:rPr>
      </w:pPr>
    </w:p>
    <w:p w:rsidR="006D7DDF" w:rsidRPr="006357AF" w:rsidRDefault="006D7DDF" w:rsidP="006D7DDF">
      <w:pPr>
        <w:spacing w:before="40"/>
        <w:ind w:left="-144" w:right="-22" w:firstLine="562"/>
        <w:jc w:val="both"/>
        <w:rPr>
          <w:b/>
          <w:sz w:val="26"/>
          <w:szCs w:val="26"/>
          <w:u w:val="single"/>
        </w:rPr>
      </w:pPr>
      <w:r w:rsidRPr="006357AF">
        <w:rPr>
          <w:b/>
          <w:sz w:val="26"/>
          <w:szCs w:val="26"/>
          <w:u w:val="single"/>
        </w:rPr>
        <w:t xml:space="preserve">II. Tổ 2, thảo luận tại phòng VIP quốc tế tầng 2: 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rFonts w:ascii="Times New Roman Bold" w:hAnsi="Times New Roman Bold"/>
          <w:b/>
          <w:spacing w:val="-6"/>
          <w:sz w:val="26"/>
          <w:szCs w:val="26"/>
        </w:rPr>
      </w:pPr>
      <w:r w:rsidRPr="006357AF">
        <w:rPr>
          <w:rFonts w:ascii="Times New Roman Bold" w:hAnsi="Times New Roman Bold"/>
          <w:b/>
          <w:spacing w:val="-6"/>
          <w:sz w:val="26"/>
          <w:szCs w:val="26"/>
        </w:rPr>
        <w:t>- Gồm Tổ đại biểu khu vực huyện Gia Bình và Quế Võ (11 đại biểu)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 xml:space="preserve">- Mời đ/c Nguyễn Đăng Túc - Uỷ viên Ban Thường vụ, Trưởng Ban tuyên giáo Tỉnh ủy dự thảo luận. 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i/>
          <w:sz w:val="26"/>
          <w:szCs w:val="26"/>
        </w:rPr>
        <w:t>-Mời các cơ quan:</w:t>
      </w:r>
      <w:r w:rsidRPr="006357AF">
        <w:rPr>
          <w:sz w:val="26"/>
          <w:szCs w:val="26"/>
        </w:rPr>
        <w:t xml:space="preserve"> Ủy ban MTTQ tỉnh, Văn phòng HĐND tỉnh, Sở Thông tin truyền thông, Sở KH&amp;CN, Sở VHTT&amp;DL, Cục Hải quan Bắc Ninh; Kho bạc nhà nước, Điện lực Bắc Ninh, Báo Bắc Ninh dự thảo luận.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>+ Tổ tr</w:t>
      </w:r>
      <w:r w:rsidRPr="006357AF">
        <w:rPr>
          <w:sz w:val="26"/>
          <w:szCs w:val="26"/>
        </w:rPr>
        <w:softHyphen/>
        <w:t>ưởng: Ông Lê Tuấn Hồng (Tổ đại biểu huyện Gia Bình).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>+ Thư</w:t>
      </w:r>
      <w:r w:rsidRPr="006357AF">
        <w:rPr>
          <w:sz w:val="26"/>
          <w:szCs w:val="26"/>
        </w:rPr>
        <w:softHyphen/>
        <w:t xml:space="preserve"> ký: Đ/c Nguyễn Thị Thúy Hằng - Văn phòng HĐND tỉnh.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"/>
          <w:szCs w:val="26"/>
        </w:rPr>
      </w:pP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pacing w:val="-8"/>
          <w:sz w:val="26"/>
          <w:szCs w:val="26"/>
          <w:u w:val="single"/>
        </w:rPr>
      </w:pPr>
      <w:r w:rsidRPr="006357AF">
        <w:rPr>
          <w:b/>
          <w:spacing w:val="-8"/>
          <w:sz w:val="26"/>
          <w:szCs w:val="26"/>
          <w:u w:val="single"/>
        </w:rPr>
        <w:t>III.</w:t>
      </w:r>
      <w:r w:rsidRPr="006357AF">
        <w:rPr>
          <w:spacing w:val="-8"/>
          <w:sz w:val="26"/>
          <w:szCs w:val="26"/>
          <w:u w:val="single"/>
        </w:rPr>
        <w:t xml:space="preserve"> </w:t>
      </w:r>
      <w:r w:rsidRPr="006357AF">
        <w:rPr>
          <w:b/>
          <w:spacing w:val="-8"/>
          <w:sz w:val="26"/>
          <w:szCs w:val="26"/>
          <w:u w:val="single"/>
        </w:rPr>
        <w:t>Tổ 3, thảo luận tại phòng khách VIP 3 tầng 1</w:t>
      </w:r>
      <w:r w:rsidRPr="006357AF">
        <w:rPr>
          <w:spacing w:val="-8"/>
          <w:sz w:val="26"/>
          <w:szCs w:val="26"/>
          <w:u w:val="single"/>
        </w:rPr>
        <w:t xml:space="preserve">: </w:t>
      </w:r>
    </w:p>
    <w:p w:rsidR="006D7DDF" w:rsidRPr="006357AF" w:rsidRDefault="006D7DDF" w:rsidP="006D7DDF">
      <w:pPr>
        <w:spacing w:before="40"/>
        <w:ind w:left="-144" w:right="-22" w:firstLine="562"/>
        <w:jc w:val="both"/>
        <w:rPr>
          <w:b/>
          <w:sz w:val="26"/>
          <w:szCs w:val="26"/>
        </w:rPr>
      </w:pPr>
      <w:r w:rsidRPr="006357AF">
        <w:rPr>
          <w:b/>
          <w:sz w:val="26"/>
          <w:szCs w:val="26"/>
        </w:rPr>
        <w:t xml:space="preserve">- Gồm Tổ đại biểu khu vực huyện Tiên Du và huyện Yên Phong (14 đại biểu) 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>- Mời đ/c Phùng Đức Chiến - Ủy viên Ban Thường vụ, Trưởng Ban Dân vận Tỉnh ủy dự thảo luận.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i/>
          <w:sz w:val="26"/>
          <w:szCs w:val="26"/>
        </w:rPr>
        <w:t xml:space="preserve">- Mời các cơ quan: </w:t>
      </w:r>
      <w:r w:rsidRPr="006357AF">
        <w:rPr>
          <w:sz w:val="26"/>
          <w:szCs w:val="26"/>
        </w:rPr>
        <w:t xml:space="preserve">VP.Tỉnh ủy, VP.Đoàn ĐBQH, Sở Lao động TB&amp;XH, Sở Tài </w:t>
      </w:r>
      <w:r w:rsidRPr="000F4FFE">
        <w:rPr>
          <w:sz w:val="26"/>
          <w:szCs w:val="26"/>
        </w:rPr>
        <w:t xml:space="preserve">nguyên và Môi trường, Cục thuế, Bảo hiểm xã hội tỉnh, Ban Quản lý an toàn thực phẩm, Viễn Thông Bắc Ninh,  </w:t>
      </w:r>
      <w:r w:rsidRPr="006357AF">
        <w:rPr>
          <w:sz w:val="26"/>
          <w:szCs w:val="26"/>
        </w:rPr>
        <w:t xml:space="preserve">Cục Thống kê, Cục dự trữ Nhà nước khu vực Hà Bắc dự thảo luận. 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>+ Tổ trưởng: Ông Lê Xuân Lợi (Tổ đại biểu huyện Tiên Du).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>+ Thư</w:t>
      </w:r>
      <w:r w:rsidRPr="006357AF">
        <w:rPr>
          <w:sz w:val="26"/>
          <w:szCs w:val="26"/>
        </w:rPr>
        <w:softHyphen/>
        <w:t xml:space="preserve"> ký: Đ/c Nguyễn Đức Bình - Văn phòng HĐND tỉnh.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"/>
          <w:szCs w:val="26"/>
        </w:rPr>
      </w:pPr>
    </w:p>
    <w:p w:rsidR="006D7DDF" w:rsidRDefault="006D7DDF" w:rsidP="006D7DDF">
      <w:pPr>
        <w:tabs>
          <w:tab w:val="left" w:pos="4253"/>
        </w:tabs>
        <w:spacing w:before="40"/>
        <w:ind w:left="-144" w:right="-22" w:firstLine="562"/>
        <w:jc w:val="both"/>
        <w:rPr>
          <w:sz w:val="26"/>
          <w:szCs w:val="26"/>
          <w:u w:val="single"/>
        </w:rPr>
      </w:pPr>
      <w:r w:rsidRPr="006357AF">
        <w:rPr>
          <w:b/>
          <w:sz w:val="26"/>
          <w:szCs w:val="26"/>
          <w:u w:val="single"/>
        </w:rPr>
        <w:t>IV.</w:t>
      </w:r>
      <w:r w:rsidRPr="006357AF">
        <w:rPr>
          <w:sz w:val="26"/>
          <w:szCs w:val="26"/>
          <w:u w:val="single"/>
        </w:rPr>
        <w:t xml:space="preserve"> </w:t>
      </w:r>
      <w:r w:rsidRPr="006357AF">
        <w:rPr>
          <w:b/>
          <w:sz w:val="26"/>
          <w:szCs w:val="26"/>
          <w:u w:val="single"/>
        </w:rPr>
        <w:t xml:space="preserve">Tổ 4, thảo luận tại </w:t>
      </w:r>
      <w:r w:rsidRPr="006357AF">
        <w:rPr>
          <w:b/>
          <w:spacing w:val="-8"/>
          <w:sz w:val="26"/>
          <w:szCs w:val="26"/>
          <w:u w:val="single"/>
        </w:rPr>
        <w:t>phòng khách VIP 4 tầng 1</w:t>
      </w:r>
      <w:r w:rsidRPr="006357AF">
        <w:rPr>
          <w:sz w:val="26"/>
          <w:szCs w:val="26"/>
          <w:u w:val="single"/>
        </w:rPr>
        <w:t xml:space="preserve">: </w:t>
      </w:r>
    </w:p>
    <w:p w:rsidR="006D7DDF" w:rsidRPr="006357AF" w:rsidRDefault="006D7DDF" w:rsidP="006D7DDF">
      <w:pPr>
        <w:spacing w:before="40"/>
        <w:ind w:left="-144" w:right="-142" w:firstLine="562"/>
        <w:jc w:val="both"/>
        <w:rPr>
          <w:rFonts w:ascii="Times New Roman Bold" w:hAnsi="Times New Roman Bold"/>
          <w:b/>
          <w:spacing w:val="-4"/>
          <w:sz w:val="26"/>
          <w:szCs w:val="26"/>
        </w:rPr>
      </w:pPr>
      <w:bookmarkStart w:id="0" w:name="_GoBack"/>
      <w:bookmarkEnd w:id="0"/>
      <w:r w:rsidRPr="006357AF">
        <w:rPr>
          <w:rFonts w:ascii="Times New Roman Bold" w:hAnsi="Times New Roman Bold"/>
          <w:b/>
          <w:spacing w:val="-4"/>
          <w:sz w:val="26"/>
          <w:szCs w:val="26"/>
        </w:rPr>
        <w:t xml:space="preserve">- Gồm Tổ đại biểu khu vực huyện Thuận Thành và huyện Lương Tài (12 đại biểu) 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142" w:firstLine="562"/>
        <w:jc w:val="both"/>
        <w:rPr>
          <w:spacing w:val="-6"/>
          <w:sz w:val="26"/>
          <w:szCs w:val="26"/>
        </w:rPr>
      </w:pPr>
      <w:r w:rsidRPr="006357AF">
        <w:rPr>
          <w:spacing w:val="-6"/>
          <w:sz w:val="26"/>
          <w:szCs w:val="26"/>
        </w:rPr>
        <w:t>- Mời đ/c Đào Hồng Lan - Ủy viên dự khuyết TW Đảng, Phó Bí th</w:t>
      </w:r>
      <w:r w:rsidRPr="006357AF">
        <w:rPr>
          <w:spacing w:val="-6"/>
          <w:sz w:val="26"/>
          <w:szCs w:val="26"/>
        </w:rPr>
        <w:softHyphen/>
        <w:t>ư Tỉnh ủy dự thảo luận.</w:t>
      </w:r>
    </w:p>
    <w:p w:rsidR="006D7DDF" w:rsidRPr="001F40E5" w:rsidRDefault="006D7DDF" w:rsidP="006D7DDF">
      <w:pPr>
        <w:spacing w:before="40"/>
        <w:ind w:left="-144" w:right="45" w:firstLine="562"/>
        <w:jc w:val="both"/>
        <w:rPr>
          <w:spacing w:val="-4"/>
          <w:sz w:val="26"/>
          <w:szCs w:val="26"/>
        </w:rPr>
      </w:pPr>
      <w:r w:rsidRPr="006357AF">
        <w:rPr>
          <w:i/>
          <w:sz w:val="26"/>
          <w:szCs w:val="26"/>
        </w:rPr>
        <w:t xml:space="preserve">- Mời các cơ quan: </w:t>
      </w:r>
      <w:r w:rsidRPr="006357AF">
        <w:rPr>
          <w:sz w:val="26"/>
          <w:szCs w:val="26"/>
        </w:rPr>
        <w:t>Viện Kiểm sát tỉnh,</w:t>
      </w:r>
      <w:r w:rsidRPr="006357AF">
        <w:rPr>
          <w:i/>
          <w:sz w:val="26"/>
          <w:szCs w:val="26"/>
        </w:rPr>
        <w:t xml:space="preserve"> </w:t>
      </w:r>
      <w:r w:rsidRPr="006357AF">
        <w:rPr>
          <w:sz w:val="26"/>
          <w:szCs w:val="26"/>
        </w:rPr>
        <w:t xml:space="preserve">Sở Tư pháp, Sở Công thương, Cục thi hành án dân sự tỉnh, Viện nghiên cứu phát triển KT-XH, Ban Quản lý các khu công nghiệp, Đài </w:t>
      </w:r>
      <w:r w:rsidRPr="001F40E5">
        <w:rPr>
          <w:spacing w:val="-4"/>
          <w:sz w:val="26"/>
          <w:szCs w:val="26"/>
        </w:rPr>
        <w:t xml:space="preserve">PT-TH, Hội Cựu chiến binh tỉnh, Hội NN và PTNT, </w:t>
      </w:r>
      <w:r w:rsidR="001F40E5" w:rsidRPr="001F40E5">
        <w:rPr>
          <w:spacing w:val="-4"/>
          <w:sz w:val="26"/>
          <w:szCs w:val="26"/>
        </w:rPr>
        <w:t xml:space="preserve">Cục quản lý thị trường tỉnh </w:t>
      </w:r>
      <w:r w:rsidRPr="001F40E5">
        <w:rPr>
          <w:spacing w:val="-4"/>
          <w:sz w:val="26"/>
          <w:szCs w:val="26"/>
        </w:rPr>
        <w:t>dự thảo luận.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14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>+ Tổ tr</w:t>
      </w:r>
      <w:r w:rsidRPr="006357AF">
        <w:rPr>
          <w:sz w:val="26"/>
          <w:szCs w:val="26"/>
        </w:rPr>
        <w:softHyphen/>
        <w:t>ưởng: Bà Nguyễn Thị Hà (Tổ đại biểu huyện Lương Tài).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14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>+ Thư</w:t>
      </w:r>
      <w:r w:rsidRPr="006357AF">
        <w:rPr>
          <w:sz w:val="26"/>
          <w:szCs w:val="26"/>
        </w:rPr>
        <w:softHyphen/>
        <w:t xml:space="preserve"> ký: Đ/c Ngô Sỹ Diễn - Văn phòng HĐND tỉnh.    </w:t>
      </w:r>
    </w:p>
    <w:p w:rsidR="006D7DDF" w:rsidRPr="006357AF" w:rsidRDefault="006D7DDF" w:rsidP="006D7DDF">
      <w:pPr>
        <w:tabs>
          <w:tab w:val="left" w:pos="4253"/>
        </w:tabs>
        <w:spacing w:before="40"/>
        <w:ind w:left="-144" w:right="-142" w:firstLine="562"/>
        <w:jc w:val="both"/>
        <w:rPr>
          <w:sz w:val="26"/>
          <w:szCs w:val="26"/>
        </w:rPr>
      </w:pPr>
      <w:r w:rsidRPr="006357AF">
        <w:rPr>
          <w:sz w:val="26"/>
          <w:szCs w:val="26"/>
        </w:rPr>
        <w:t xml:space="preserve">   </w:t>
      </w:r>
    </w:p>
    <w:p w:rsidR="006D7DDF" w:rsidRPr="006357AF" w:rsidRDefault="006D7DDF" w:rsidP="006D7DDF">
      <w:pPr>
        <w:tabs>
          <w:tab w:val="left" w:pos="4253"/>
        </w:tabs>
        <w:ind w:right="-142" w:firstLine="562"/>
        <w:jc w:val="both"/>
        <w:rPr>
          <w:sz w:val="2"/>
          <w:szCs w:val="26"/>
        </w:rPr>
      </w:pPr>
    </w:p>
    <w:p w:rsidR="006D7DDF" w:rsidRPr="006357AF" w:rsidRDefault="006D7DDF" w:rsidP="006D7DDF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  <w:r w:rsidRPr="006357AF">
        <w:rPr>
          <w:b/>
          <w:i/>
          <w:sz w:val="26"/>
          <w:szCs w:val="26"/>
          <w:u w:val="single"/>
        </w:rPr>
        <w:t>Ghi chú</w:t>
      </w:r>
      <w:r w:rsidRPr="006357AF">
        <w:rPr>
          <w:b/>
          <w:i/>
          <w:sz w:val="26"/>
          <w:szCs w:val="26"/>
        </w:rPr>
        <w:t xml:space="preserve">: </w:t>
      </w:r>
      <w:r w:rsidRPr="006357AF">
        <w:rPr>
          <w:i/>
          <w:spacing w:val="-4"/>
          <w:sz w:val="24"/>
          <w:szCs w:val="24"/>
        </w:rPr>
        <w:t xml:space="preserve"> Thư</w:t>
      </w:r>
      <w:r w:rsidRPr="006357AF">
        <w:rPr>
          <w:i/>
          <w:spacing w:val="-4"/>
          <w:sz w:val="24"/>
          <w:szCs w:val="24"/>
        </w:rPr>
        <w:softHyphen/>
        <w:t>ờng trực HĐND, UBND các huyện, thị xã, thành phố dự thảo luận theo Tổ đại biểu HĐND tỉnh được bầu tại địa phư</w:t>
      </w:r>
      <w:r w:rsidRPr="006357AF">
        <w:rPr>
          <w:i/>
          <w:spacing w:val="-4"/>
          <w:sz w:val="24"/>
          <w:szCs w:val="24"/>
        </w:rPr>
        <w:softHyphen/>
        <w:t xml:space="preserve">ơng./. </w:t>
      </w:r>
    </w:p>
    <w:p w:rsidR="005E285E" w:rsidRPr="006357AF" w:rsidRDefault="005E285E" w:rsidP="005E285E">
      <w:pPr>
        <w:tabs>
          <w:tab w:val="left" w:pos="6630"/>
        </w:tabs>
        <w:ind w:right="-142" w:firstLine="562"/>
        <w:jc w:val="both"/>
        <w:rPr>
          <w:i/>
          <w:spacing w:val="-4"/>
          <w:sz w:val="24"/>
          <w:szCs w:val="24"/>
        </w:rPr>
      </w:pPr>
      <w:r w:rsidRPr="006357AF">
        <w:rPr>
          <w:i/>
          <w:spacing w:val="-4"/>
          <w:sz w:val="24"/>
          <w:szCs w:val="24"/>
        </w:rPr>
        <w:tab/>
      </w:r>
    </w:p>
    <w:p w:rsidR="005E285E" w:rsidRPr="006357AF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8B50BB" w:rsidRDefault="008B50BB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5E285E" w:rsidRPr="00DF309E" w:rsidRDefault="005E285E" w:rsidP="00DF309E">
      <w:pPr>
        <w:tabs>
          <w:tab w:val="left" w:pos="4253"/>
        </w:tabs>
        <w:ind w:right="-142" w:firstLine="562"/>
        <w:jc w:val="both"/>
        <w:rPr>
          <w:i/>
          <w:spacing w:val="-4"/>
          <w:sz w:val="24"/>
          <w:szCs w:val="24"/>
        </w:rPr>
      </w:pPr>
    </w:p>
    <w:p w:rsidR="00D10932" w:rsidRPr="00DF309E" w:rsidRDefault="00D10932" w:rsidP="00D10932">
      <w:pPr>
        <w:tabs>
          <w:tab w:val="left" w:pos="4253"/>
        </w:tabs>
        <w:ind w:right="45" w:firstLine="562"/>
        <w:jc w:val="both"/>
        <w:rPr>
          <w:i/>
          <w:spacing w:val="-8"/>
          <w:sz w:val="24"/>
          <w:szCs w:val="24"/>
        </w:rPr>
      </w:pPr>
      <w:r w:rsidRPr="00DF309E">
        <w:rPr>
          <w:i/>
          <w:spacing w:val="-8"/>
          <w:sz w:val="24"/>
          <w:szCs w:val="24"/>
        </w:rPr>
        <w:t xml:space="preserve">* </w:t>
      </w:r>
      <w:r w:rsidR="00353F09" w:rsidRPr="00DF309E">
        <w:rPr>
          <w:i/>
          <w:spacing w:val="-8"/>
          <w:sz w:val="24"/>
          <w:szCs w:val="24"/>
        </w:rPr>
        <w:t>Về thảo luận nội dung lấy phiếu tín nhiệm: S</w:t>
      </w:r>
      <w:r w:rsidRPr="00DF309E">
        <w:rPr>
          <w:i/>
          <w:spacing w:val="-8"/>
          <w:sz w:val="24"/>
          <w:szCs w:val="24"/>
        </w:rPr>
        <w:t>au khi thảo luận</w:t>
      </w:r>
      <w:r w:rsidR="00353F09" w:rsidRPr="00DF309E">
        <w:rPr>
          <w:i/>
          <w:spacing w:val="-8"/>
          <w:sz w:val="24"/>
          <w:szCs w:val="24"/>
        </w:rPr>
        <w:t xml:space="preserve"> xong về</w:t>
      </w:r>
      <w:r w:rsidRPr="00DF309E">
        <w:rPr>
          <w:i/>
          <w:spacing w:val="-8"/>
          <w:sz w:val="24"/>
          <w:szCs w:val="24"/>
        </w:rPr>
        <w:t xml:space="preserve"> tình hình kinh tế - xã hội</w:t>
      </w:r>
      <w:r w:rsidR="00353F09" w:rsidRPr="00DF309E">
        <w:rPr>
          <w:i/>
          <w:spacing w:val="-8"/>
          <w:sz w:val="24"/>
          <w:szCs w:val="24"/>
        </w:rPr>
        <w:t xml:space="preserve"> và các nội dung chuyên đề, mời các đại biểu HĐND tỉnh</w:t>
      </w:r>
      <w:r w:rsidRPr="00DF309E">
        <w:rPr>
          <w:i/>
          <w:spacing w:val="-8"/>
          <w:sz w:val="24"/>
          <w:szCs w:val="24"/>
        </w:rPr>
        <w:t xml:space="preserve"> ở lại thảo luận về nội dung lấy phiếu tín nhiệm./.</w:t>
      </w:r>
    </w:p>
    <w:p w:rsidR="008912ED" w:rsidRPr="00DF309E" w:rsidRDefault="008912ED" w:rsidP="00660A92">
      <w:pPr>
        <w:ind w:right="45" w:firstLine="567"/>
        <w:jc w:val="both"/>
        <w:rPr>
          <w:spacing w:val="-8"/>
          <w:sz w:val="24"/>
          <w:szCs w:val="24"/>
        </w:rPr>
      </w:pPr>
    </w:p>
    <w:p w:rsidR="008912ED" w:rsidRDefault="008912ED" w:rsidP="008912ED">
      <w:pPr>
        <w:ind w:firstLine="567"/>
        <w:jc w:val="both"/>
      </w:pPr>
    </w:p>
    <w:p w:rsidR="008912ED" w:rsidRDefault="008912ED" w:rsidP="008912ED">
      <w:pPr>
        <w:ind w:firstLine="567"/>
        <w:jc w:val="both"/>
      </w:pPr>
    </w:p>
    <w:p w:rsidR="005E285E" w:rsidRDefault="005E285E" w:rsidP="008912ED">
      <w:pPr>
        <w:ind w:firstLine="567"/>
        <w:jc w:val="both"/>
      </w:pPr>
    </w:p>
    <w:p w:rsidR="005E285E" w:rsidRDefault="005E285E" w:rsidP="008912ED">
      <w:pPr>
        <w:ind w:firstLine="567"/>
        <w:jc w:val="both"/>
      </w:pPr>
    </w:p>
    <w:p w:rsidR="005E285E" w:rsidRDefault="005E285E" w:rsidP="008912ED">
      <w:pPr>
        <w:ind w:firstLine="567"/>
        <w:jc w:val="both"/>
      </w:pPr>
    </w:p>
    <w:p w:rsidR="005E285E" w:rsidRDefault="005E285E" w:rsidP="008912ED">
      <w:pPr>
        <w:ind w:firstLine="567"/>
        <w:jc w:val="both"/>
      </w:pPr>
    </w:p>
    <w:p w:rsidR="0095485C" w:rsidRDefault="0095485C" w:rsidP="0095485C">
      <w:pPr>
        <w:spacing w:before="2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PHÂN CÔNG THƯ KÝ THẢO LUẬN TỔ:</w:t>
      </w:r>
    </w:p>
    <w:p w:rsidR="0095485C" w:rsidRDefault="0095485C" w:rsidP="0095485C">
      <w:pPr>
        <w:tabs>
          <w:tab w:val="left" w:pos="7905"/>
        </w:tabs>
        <w:spacing w:before="120"/>
        <w:ind w:firstLine="567"/>
        <w:jc w:val="both"/>
        <w:rPr>
          <w:spacing w:val="-12"/>
          <w:sz w:val="2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704"/>
        <w:gridCol w:w="4276"/>
      </w:tblGrid>
      <w:tr w:rsidR="0095485C" w:rsidTr="008C542C">
        <w:tc>
          <w:tcPr>
            <w:tcW w:w="4704" w:type="dxa"/>
            <w:hideMark/>
          </w:tcPr>
          <w:p w:rsidR="0095485C" w:rsidRDefault="0095485C" w:rsidP="00E52832">
            <w:pPr>
              <w:jc w:val="both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 xml:space="preserve">- </w:t>
            </w:r>
            <w:r>
              <w:rPr>
                <w:b/>
                <w:spacing w:val="-12"/>
                <w:szCs w:val="24"/>
              </w:rPr>
              <w:t>Tổ 1 (TP Bắc Ninh+TX Từ Sơn)</w:t>
            </w:r>
            <w:r>
              <w:rPr>
                <w:spacing w:val="-12"/>
                <w:szCs w:val="24"/>
              </w:rPr>
              <w:t>:</w:t>
            </w:r>
          </w:p>
        </w:tc>
        <w:tc>
          <w:tcPr>
            <w:tcW w:w="4276" w:type="dxa"/>
          </w:tcPr>
          <w:p w:rsidR="0095485C" w:rsidRDefault="0095485C" w:rsidP="00E52832">
            <w:p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Đ/c Trần Ngọc Toàn.</w:t>
            </w:r>
          </w:p>
          <w:p w:rsidR="0095485C" w:rsidRDefault="0095485C" w:rsidP="00E52832">
            <w:pPr>
              <w:jc w:val="both"/>
              <w:rPr>
                <w:spacing w:val="-8"/>
                <w:szCs w:val="24"/>
              </w:rPr>
            </w:pPr>
            <w:r>
              <w:rPr>
                <w:spacing w:val="-6"/>
                <w:szCs w:val="24"/>
              </w:rPr>
              <w:t>Đ/c Nguyễn Ngọc Long.</w:t>
            </w:r>
          </w:p>
        </w:tc>
      </w:tr>
      <w:tr w:rsidR="0095485C" w:rsidTr="008C542C">
        <w:tc>
          <w:tcPr>
            <w:tcW w:w="4704" w:type="dxa"/>
            <w:hideMark/>
          </w:tcPr>
          <w:p w:rsidR="0095485C" w:rsidRDefault="0095485C" w:rsidP="008C542C">
            <w:pPr>
              <w:jc w:val="both"/>
              <w:rPr>
                <w:spacing w:val="-12"/>
                <w:szCs w:val="24"/>
              </w:rPr>
            </w:pPr>
            <w:r>
              <w:rPr>
                <w:b/>
                <w:spacing w:val="-8"/>
                <w:szCs w:val="24"/>
              </w:rPr>
              <w:t>- Tổ 2 (</w:t>
            </w:r>
            <w:r w:rsidR="008C542C">
              <w:rPr>
                <w:b/>
                <w:spacing w:val="-8"/>
                <w:szCs w:val="24"/>
              </w:rPr>
              <w:t>Gia Bình + Quế Võ</w:t>
            </w:r>
            <w:r>
              <w:rPr>
                <w:b/>
                <w:spacing w:val="-8"/>
                <w:szCs w:val="24"/>
              </w:rPr>
              <w:t>)</w:t>
            </w:r>
            <w:r>
              <w:rPr>
                <w:spacing w:val="-8"/>
                <w:szCs w:val="24"/>
              </w:rPr>
              <w:t>:</w:t>
            </w:r>
          </w:p>
        </w:tc>
        <w:tc>
          <w:tcPr>
            <w:tcW w:w="4276" w:type="dxa"/>
          </w:tcPr>
          <w:p w:rsidR="0095485C" w:rsidRDefault="0095485C" w:rsidP="00E52832">
            <w:pPr>
              <w:jc w:val="both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Đ/c Nguyễn Thị Thúy Hằng</w:t>
            </w:r>
          </w:p>
        </w:tc>
      </w:tr>
      <w:tr w:rsidR="0095485C" w:rsidTr="008C542C">
        <w:trPr>
          <w:trHeight w:val="349"/>
        </w:trPr>
        <w:tc>
          <w:tcPr>
            <w:tcW w:w="4704" w:type="dxa"/>
            <w:hideMark/>
          </w:tcPr>
          <w:p w:rsidR="0095485C" w:rsidRDefault="0095485C" w:rsidP="008C542C">
            <w:pPr>
              <w:jc w:val="both"/>
              <w:rPr>
                <w:b/>
                <w:spacing w:val="-8"/>
                <w:szCs w:val="24"/>
              </w:rPr>
            </w:pPr>
            <w:r>
              <w:rPr>
                <w:b/>
                <w:spacing w:val="-8"/>
                <w:szCs w:val="24"/>
              </w:rPr>
              <w:t>- Tổ 3 (Tiên Du+</w:t>
            </w:r>
            <w:r w:rsidR="008C542C">
              <w:rPr>
                <w:b/>
                <w:spacing w:val="-8"/>
                <w:szCs w:val="24"/>
              </w:rPr>
              <w:t>Yên Phong</w:t>
            </w:r>
            <w:r>
              <w:rPr>
                <w:b/>
                <w:spacing w:val="-8"/>
                <w:szCs w:val="24"/>
              </w:rPr>
              <w:t>)</w:t>
            </w:r>
            <w:r>
              <w:rPr>
                <w:spacing w:val="-8"/>
                <w:szCs w:val="24"/>
              </w:rPr>
              <w:t xml:space="preserve">:  </w:t>
            </w:r>
          </w:p>
        </w:tc>
        <w:tc>
          <w:tcPr>
            <w:tcW w:w="4276" w:type="dxa"/>
          </w:tcPr>
          <w:p w:rsidR="0095485C" w:rsidRDefault="0095485C" w:rsidP="00E52832">
            <w:pPr>
              <w:jc w:val="both"/>
              <w:rPr>
                <w:spacing w:val="-12"/>
                <w:szCs w:val="24"/>
              </w:rPr>
            </w:pPr>
            <w:r>
              <w:rPr>
                <w:szCs w:val="24"/>
              </w:rPr>
              <w:t xml:space="preserve">Đ/c </w:t>
            </w:r>
            <w:r>
              <w:rPr>
                <w:spacing w:val="-6"/>
                <w:szCs w:val="24"/>
              </w:rPr>
              <w:t>Nguyễn Đức Bình.</w:t>
            </w:r>
          </w:p>
        </w:tc>
      </w:tr>
      <w:tr w:rsidR="0095485C" w:rsidTr="008C542C">
        <w:tc>
          <w:tcPr>
            <w:tcW w:w="4704" w:type="dxa"/>
            <w:hideMark/>
          </w:tcPr>
          <w:p w:rsidR="0095485C" w:rsidRDefault="0095485C" w:rsidP="008C542C">
            <w:pPr>
              <w:jc w:val="both"/>
              <w:rPr>
                <w:b/>
                <w:spacing w:val="-8"/>
                <w:szCs w:val="24"/>
              </w:rPr>
            </w:pPr>
            <w:r>
              <w:rPr>
                <w:b/>
                <w:szCs w:val="24"/>
              </w:rPr>
              <w:t>- Tổ 4 (</w:t>
            </w:r>
            <w:r w:rsidR="008C542C">
              <w:rPr>
                <w:b/>
                <w:szCs w:val="24"/>
              </w:rPr>
              <w:t>Thuận Thành</w:t>
            </w:r>
            <w:r>
              <w:rPr>
                <w:b/>
                <w:szCs w:val="24"/>
              </w:rPr>
              <w:t>+</w:t>
            </w:r>
            <w:r w:rsidR="008C542C">
              <w:rPr>
                <w:b/>
                <w:szCs w:val="24"/>
              </w:rPr>
              <w:t>Lương Tài)</w:t>
            </w:r>
            <w:r>
              <w:rPr>
                <w:sz w:val="34"/>
                <w:szCs w:val="24"/>
              </w:rPr>
              <w:t xml:space="preserve">  </w:t>
            </w:r>
          </w:p>
        </w:tc>
        <w:tc>
          <w:tcPr>
            <w:tcW w:w="4276" w:type="dxa"/>
            <w:hideMark/>
          </w:tcPr>
          <w:p w:rsidR="0095485C" w:rsidRDefault="0095485C" w:rsidP="00E52832">
            <w:pPr>
              <w:jc w:val="both"/>
              <w:rPr>
                <w:spacing w:val="-8"/>
                <w:szCs w:val="24"/>
              </w:rPr>
            </w:pPr>
            <w:r>
              <w:rPr>
                <w:spacing w:val="-6"/>
                <w:szCs w:val="24"/>
              </w:rPr>
              <w:t>Đ/c Ngô Sỹ Diễn.</w:t>
            </w:r>
          </w:p>
        </w:tc>
      </w:tr>
    </w:tbl>
    <w:p w:rsidR="008912ED" w:rsidRDefault="008912ED" w:rsidP="008912ED">
      <w:pPr>
        <w:ind w:firstLine="567"/>
        <w:jc w:val="both"/>
      </w:pPr>
    </w:p>
    <w:p w:rsidR="008912ED" w:rsidRDefault="008912ED" w:rsidP="008912ED"/>
    <w:p w:rsidR="006D6B85" w:rsidRDefault="006D6B85"/>
    <w:sectPr w:rsidR="006D6B85" w:rsidSect="00DF309E">
      <w:pgSz w:w="12240" w:h="15840"/>
      <w:pgMar w:top="540" w:right="1138" w:bottom="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AD"/>
    <w:rsid w:val="00035605"/>
    <w:rsid w:val="000F4FFE"/>
    <w:rsid w:val="0012266B"/>
    <w:rsid w:val="001B2EEB"/>
    <w:rsid w:val="001E25AD"/>
    <w:rsid w:val="001F40E5"/>
    <w:rsid w:val="002A2F87"/>
    <w:rsid w:val="002C2C7B"/>
    <w:rsid w:val="002D1FDF"/>
    <w:rsid w:val="00353F09"/>
    <w:rsid w:val="003D2A9A"/>
    <w:rsid w:val="003F11B0"/>
    <w:rsid w:val="00495AF7"/>
    <w:rsid w:val="004A5F87"/>
    <w:rsid w:val="004B5137"/>
    <w:rsid w:val="0054701A"/>
    <w:rsid w:val="00547323"/>
    <w:rsid w:val="00585EB4"/>
    <w:rsid w:val="005C25C8"/>
    <w:rsid w:val="005E285E"/>
    <w:rsid w:val="006357AF"/>
    <w:rsid w:val="00660A92"/>
    <w:rsid w:val="006B0596"/>
    <w:rsid w:val="006D6B85"/>
    <w:rsid w:val="006D7DDF"/>
    <w:rsid w:val="006E3484"/>
    <w:rsid w:val="006F4FF8"/>
    <w:rsid w:val="007574E0"/>
    <w:rsid w:val="007B62EF"/>
    <w:rsid w:val="007F1FFB"/>
    <w:rsid w:val="00847D22"/>
    <w:rsid w:val="008912ED"/>
    <w:rsid w:val="008B50BB"/>
    <w:rsid w:val="008C542C"/>
    <w:rsid w:val="008F64CF"/>
    <w:rsid w:val="00934DC4"/>
    <w:rsid w:val="0095485C"/>
    <w:rsid w:val="009A5495"/>
    <w:rsid w:val="009D5A29"/>
    <w:rsid w:val="00A12FF5"/>
    <w:rsid w:val="00A80449"/>
    <w:rsid w:val="00B34059"/>
    <w:rsid w:val="00B57796"/>
    <w:rsid w:val="00B905EF"/>
    <w:rsid w:val="00BB0E8B"/>
    <w:rsid w:val="00BC4215"/>
    <w:rsid w:val="00BE3D7C"/>
    <w:rsid w:val="00BF1B84"/>
    <w:rsid w:val="00C0409C"/>
    <w:rsid w:val="00C10A8D"/>
    <w:rsid w:val="00D10932"/>
    <w:rsid w:val="00D1482A"/>
    <w:rsid w:val="00D34162"/>
    <w:rsid w:val="00DC3F1E"/>
    <w:rsid w:val="00DF309E"/>
    <w:rsid w:val="00DF429C"/>
    <w:rsid w:val="00E13C78"/>
    <w:rsid w:val="00E141DD"/>
    <w:rsid w:val="00E42019"/>
    <w:rsid w:val="00F46610"/>
    <w:rsid w:val="00F54C1F"/>
    <w:rsid w:val="00F966A1"/>
    <w:rsid w:val="00FD0757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E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5485C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E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5485C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2019-07-08T04:11:00Z</cp:lastPrinted>
  <dcterms:created xsi:type="dcterms:W3CDTF">2018-07-10T06:55:00Z</dcterms:created>
  <dcterms:modified xsi:type="dcterms:W3CDTF">2019-07-08T07:01:00Z</dcterms:modified>
</cp:coreProperties>
</file>